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8" w:rsidRDefault="007C1B17">
      <w:pPr>
        <w:pStyle w:val="normal0"/>
        <w:ind w:left="-270" w:hanging="90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57150</wp:posOffset>
            </wp:positionV>
            <wp:extent cx="5943600" cy="642938"/>
            <wp:effectExtent l="0" t="0" r="0" b="0"/>
            <wp:wrapNone/>
            <wp:docPr id="6" name="image2.jpg" descr="New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Header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190500</wp:posOffset>
            </wp:positionV>
            <wp:extent cx="747713" cy="7477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0D8" w:rsidRDefault="000670D8">
      <w:pPr>
        <w:pStyle w:val="normal0"/>
        <w:jc w:val="center"/>
        <w:rPr>
          <w:i/>
          <w:sz w:val="28"/>
          <w:szCs w:val="28"/>
        </w:rPr>
      </w:pPr>
    </w:p>
    <w:p w:rsidR="000670D8" w:rsidRDefault="000670D8">
      <w:pPr>
        <w:pStyle w:val="normal0"/>
        <w:jc w:val="center"/>
        <w:rPr>
          <w:i/>
          <w:sz w:val="28"/>
          <w:szCs w:val="28"/>
        </w:rPr>
      </w:pPr>
    </w:p>
    <w:p w:rsidR="000670D8" w:rsidRDefault="007C1B17">
      <w:pPr>
        <w:pStyle w:val="normal0"/>
        <w:ind w:left="1440" w:firstLine="720"/>
        <w:rPr>
          <w:b/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2023 Wreath Sponsorship Order Form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670D8" w:rsidRDefault="000670D8">
      <w:pPr>
        <w:pStyle w:val="normal0"/>
        <w:ind w:left="1440" w:firstLine="720"/>
        <w:rPr>
          <w:b/>
          <w:i/>
          <w:sz w:val="16"/>
          <w:szCs w:val="16"/>
        </w:rPr>
      </w:pPr>
    </w:p>
    <w:p w:rsidR="000670D8" w:rsidRDefault="000670D8">
      <w:pPr>
        <w:pStyle w:val="normal0"/>
        <w:ind w:left="1440" w:firstLine="720"/>
        <w:rPr>
          <w:b/>
          <w:i/>
          <w:sz w:val="16"/>
          <w:szCs w:val="16"/>
        </w:rPr>
      </w:pPr>
    </w:p>
    <w:p w:rsidR="000670D8" w:rsidRDefault="007C1B17">
      <w:pPr>
        <w:pStyle w:val="normal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Sponsored wreaths are placed on grave markers at state and national veterans’ cemeteries, as well as at local and community cemeteries each December for National Wreaths Across America Day. </w:t>
      </w:r>
    </w:p>
    <w:p w:rsidR="000670D8" w:rsidRDefault="000670D8">
      <w:pPr>
        <w:pStyle w:val="normal0"/>
        <w:jc w:val="center"/>
        <w:rPr>
          <w:sz w:val="17"/>
          <w:szCs w:val="17"/>
        </w:rPr>
      </w:pPr>
    </w:p>
    <w:p w:rsidR="00E70F48" w:rsidRDefault="007C1B17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Your donation will ensure the placement of a veteran’s wreath for one or more veterans laid to rest at the participating location of your choice. </w:t>
      </w: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F606EB">
      <w:pPr>
        <w:pStyle w:val="normal0"/>
        <w:jc w:val="center"/>
        <w:rPr>
          <w:b/>
          <w:sz w:val="17"/>
          <w:szCs w:val="17"/>
        </w:rPr>
      </w:pPr>
      <w:r>
        <w:rPr>
          <w:b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305.65pt;margin-top:5.9pt;width:222.35pt;height:111.75pt;z-index:251664384;visibility:visible">
            <v:textbox>
              <w:txbxContent>
                <w:p w:rsidR="00E70F48" w:rsidRPr="002074FE" w:rsidRDefault="00E70F48" w:rsidP="00E70F4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074FE">
                    <w:rPr>
                      <w:sz w:val="20"/>
                      <w:szCs w:val="20"/>
                      <w:u w:val="single"/>
                    </w:rPr>
                    <w:t>Please make checks payable to:</w:t>
                  </w:r>
                </w:p>
                <w:p w:rsidR="00E70F48" w:rsidRPr="004E2A2A" w:rsidRDefault="00E70F48" w:rsidP="00E70F48">
                  <w:pPr>
                    <w:jc w:val="center"/>
                    <w:rPr>
                      <w:rFonts w:ascii="Avenir Black" w:hAnsi="Avenir Black"/>
                      <w:b/>
                      <w:sz w:val="20"/>
                      <w:szCs w:val="20"/>
                    </w:rPr>
                  </w:pPr>
                  <w:r w:rsidRPr="004E2A2A">
                    <w:rPr>
                      <w:rFonts w:ascii="Avenir Black" w:hAnsi="Avenir Black"/>
                      <w:b/>
                      <w:sz w:val="20"/>
                      <w:szCs w:val="20"/>
                    </w:rPr>
                    <w:t>Wreaths Across America</w:t>
                  </w:r>
                </w:p>
                <w:p w:rsidR="00E70F48" w:rsidRDefault="00E70F48" w:rsidP="00E70F48">
                  <w:pPr>
                    <w:jc w:val="center"/>
                    <w:rPr>
                      <w:rFonts w:ascii="Avenir Black" w:hAnsi="Avenir Black"/>
                      <w:sz w:val="20"/>
                      <w:szCs w:val="20"/>
                    </w:rPr>
                  </w:pPr>
                  <w:r>
                    <w:rPr>
                      <w:rFonts w:ascii="Avenir Black" w:hAnsi="Avenir Black"/>
                      <w:sz w:val="20"/>
                      <w:szCs w:val="20"/>
                    </w:rPr>
                    <w:t>Mail to:</w:t>
                  </w:r>
                </w:p>
                <w:p w:rsidR="00E70F48" w:rsidRDefault="00E70F48" w:rsidP="00E70F48">
                  <w:pPr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>
                    <w:rPr>
                      <w:rFonts w:ascii="Avenir Black" w:hAnsi="Avenir Black"/>
                      <w:sz w:val="20"/>
                      <w:szCs w:val="20"/>
                    </w:rPr>
                    <w:t>CAHS PATRIOTS, INC.</w:t>
                  </w:r>
                </w:p>
                <w:p w:rsidR="00E70F48" w:rsidRDefault="00E70F48" w:rsidP="00E70F48">
                  <w:pPr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sz w:val="20"/>
                      <w:szCs w:val="20"/>
                    </w:rPr>
                    <w:t>304 Stadium Road, Connellsville, PA 15425</w:t>
                  </w:r>
                </w:p>
                <w:p w:rsidR="00E70F48" w:rsidRPr="004E2A2A" w:rsidRDefault="00E70F48" w:rsidP="00E70F48">
                  <w:pPr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6F2F7B">
                    <w:rPr>
                      <w:rFonts w:ascii="Avenir Book" w:hAnsi="Avenir Book"/>
                      <w:sz w:val="20"/>
                      <w:szCs w:val="20"/>
                      <w:highlight w:val="yellow"/>
                    </w:rPr>
                    <w:t xml:space="preserve">Deadline is </w:t>
                  </w:r>
                  <w:r w:rsidR="00EC0DB7">
                    <w:rPr>
                      <w:rFonts w:ascii="Avenir Book" w:hAnsi="Avenir Book"/>
                      <w:sz w:val="20"/>
                      <w:szCs w:val="20"/>
                      <w:highlight w:val="yellow"/>
                    </w:rPr>
                    <w:t>November 5</w:t>
                  </w:r>
                  <w:r w:rsidR="006F2F7B" w:rsidRPr="006F2F7B">
                    <w:rPr>
                      <w:rFonts w:ascii="Avenir Book" w:hAnsi="Avenir Book"/>
                      <w:sz w:val="20"/>
                      <w:szCs w:val="20"/>
                      <w:highlight w:val="yellow"/>
                    </w:rPr>
                    <w:t>, 2023</w:t>
                  </w:r>
                </w:p>
                <w:p w:rsidR="00E70F48" w:rsidRPr="004E2A2A" w:rsidRDefault="00E70F48" w:rsidP="00E70F48">
                  <w:pPr>
                    <w:jc w:val="center"/>
                    <w:rPr>
                      <w:rFonts w:ascii="Avenir Book" w:hAnsi="Avenir Book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 Book" w:hAnsi="Avenir Book"/>
                      <w:i/>
                      <w:color w:val="000000"/>
                      <w:sz w:val="18"/>
                      <w:szCs w:val="18"/>
                    </w:rPr>
                    <w:t>Thank you for your s</w:t>
                  </w:r>
                  <w:r w:rsidRPr="004E2A2A">
                    <w:rPr>
                      <w:rFonts w:ascii="Avenir Book" w:hAnsi="Avenir Book"/>
                      <w:i/>
                      <w:color w:val="000000"/>
                      <w:sz w:val="18"/>
                      <w:szCs w:val="18"/>
                    </w:rPr>
                    <w:t>ponsorship and joining us in our mission to Remember, Honor and Teach!</w:t>
                  </w:r>
                </w:p>
                <w:p w:rsidR="00E70F48" w:rsidRDefault="00E70F48" w:rsidP="00E70F48"/>
              </w:txbxContent>
            </v:textbox>
          </v:shape>
        </w:pict>
      </w: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E70F48" w:rsidRDefault="00E70F48">
      <w:pPr>
        <w:pStyle w:val="normal0"/>
        <w:jc w:val="center"/>
        <w:rPr>
          <w:b/>
          <w:sz w:val="17"/>
          <w:szCs w:val="17"/>
        </w:rPr>
      </w:pPr>
    </w:p>
    <w:p w:rsidR="000670D8" w:rsidRDefault="000670D8">
      <w:pPr>
        <w:pStyle w:val="normal0"/>
        <w:rPr>
          <w:i/>
          <w:sz w:val="2"/>
          <w:szCs w:val="2"/>
        </w:rPr>
      </w:pPr>
    </w:p>
    <w:p w:rsidR="000670D8" w:rsidRDefault="000670D8">
      <w:pPr>
        <w:pStyle w:val="normal0"/>
        <w:rPr>
          <w:i/>
          <w:sz w:val="16"/>
          <w:szCs w:val="16"/>
        </w:rPr>
      </w:pPr>
    </w:p>
    <w:p w:rsidR="000670D8" w:rsidRDefault="000670D8">
      <w:pPr>
        <w:pStyle w:val="normal0"/>
        <w:rPr>
          <w:i/>
          <w:sz w:val="10"/>
          <w:szCs w:val="10"/>
        </w:rPr>
      </w:pPr>
    </w:p>
    <w:p w:rsidR="000670D8" w:rsidRDefault="007C1B17">
      <w:pPr>
        <w:pStyle w:val="normal0"/>
        <w:jc w:val="center"/>
        <w:rPr>
          <w:i/>
          <w:sz w:val="16"/>
          <w:szCs w:val="16"/>
        </w:rPr>
      </w:pPr>
      <w:r>
        <w:rPr>
          <w:i/>
          <w:sz w:val="17"/>
          <w:szCs w:val="17"/>
        </w:rPr>
        <w:t>To split your donation between multiple groups and/or locations, please list the IDs and dollar amounts for each.</w:t>
      </w:r>
    </w:p>
    <w:tbl>
      <w:tblPr>
        <w:tblStyle w:val="a"/>
        <w:tblW w:w="10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</w:tblGrid>
      <w:tr w:rsidR="000670D8">
        <w:trPr>
          <w:cantSplit/>
          <w:trHeight w:val="374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105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70D8">
        <w:trPr>
          <w:cantSplit/>
          <w:trHeight w:val="374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PA0051P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10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70D8">
        <w:trPr>
          <w:cantSplit/>
          <w:trHeight w:val="517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PANCAB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10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70D8">
        <w:trPr>
          <w:cantSplit/>
          <w:trHeight w:val="472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7C1B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10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70D8" w:rsidRDefault="000670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70D8" w:rsidRDefault="000670D8">
      <w:pPr>
        <w:pStyle w:val="normal0"/>
        <w:jc w:val="center"/>
        <w:rPr>
          <w:b/>
          <w:i/>
          <w:sz w:val="6"/>
          <w:szCs w:val="6"/>
        </w:rPr>
      </w:pPr>
    </w:p>
    <w:p w:rsidR="000670D8" w:rsidRDefault="007C1B17">
      <w:pPr>
        <w:pStyle w:val="normal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SPECIAL REQUESTS</w:t>
      </w:r>
    </w:p>
    <w:p w:rsidR="000670D8" w:rsidRDefault="007C1B17">
      <w:pPr>
        <w:pStyle w:val="normal0"/>
        <w:jc w:val="center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Please note in memory/honor of requests do not place a wreath on a specific loved one’s grave. </w:t>
      </w:r>
      <w:r>
        <w:rPr>
          <w:noProof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141747</wp:posOffset>
            </wp:positionV>
            <wp:extent cx="2262188" cy="2262188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 t="1424" b="1424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117935</wp:posOffset>
            </wp:positionV>
            <wp:extent cx="2216854" cy="2314084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854" cy="2314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0D8" w:rsidRDefault="000670D8">
      <w:pPr>
        <w:pStyle w:val="normal0"/>
        <w:rPr>
          <w:b/>
          <w:i/>
          <w:sz w:val="24"/>
          <w:szCs w:val="24"/>
        </w:rPr>
      </w:pPr>
    </w:p>
    <w:p w:rsidR="000670D8" w:rsidRDefault="000670D8">
      <w:pPr>
        <w:pStyle w:val="normal0"/>
        <w:rPr>
          <w:sz w:val="16"/>
          <w:szCs w:val="16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24"/>
          <w:szCs w:val="24"/>
        </w:rPr>
      </w:pPr>
    </w:p>
    <w:p w:rsidR="000670D8" w:rsidRDefault="000670D8">
      <w:pPr>
        <w:pStyle w:val="normal0"/>
        <w:jc w:val="center"/>
        <w:rPr>
          <w:b/>
          <w:i/>
          <w:sz w:val="8"/>
          <w:szCs w:val="8"/>
        </w:rPr>
      </w:pPr>
    </w:p>
    <w:p w:rsidR="000670D8" w:rsidRDefault="007C1B17">
      <w:pPr>
        <w:pStyle w:val="normal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Thank you for supporting our mission to REMEMBER, HONOR, and TEACH!</w:t>
      </w:r>
    </w:p>
    <w:sectPr w:rsidR="000670D8" w:rsidSect="000670D8">
      <w:pgSz w:w="12240" w:h="15840"/>
      <w:pgMar w:top="270" w:right="450" w:bottom="900" w:left="81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670D8"/>
    <w:rsid w:val="000670D8"/>
    <w:rsid w:val="001C6CFC"/>
    <w:rsid w:val="004D1D1F"/>
    <w:rsid w:val="006F2F7B"/>
    <w:rsid w:val="007C1B17"/>
    <w:rsid w:val="0081257C"/>
    <w:rsid w:val="00AF01F4"/>
    <w:rsid w:val="00E70F48"/>
    <w:rsid w:val="00EC0DB7"/>
    <w:rsid w:val="00F6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F4"/>
  </w:style>
  <w:style w:type="paragraph" w:styleId="Heading1">
    <w:name w:val="heading 1"/>
    <w:basedOn w:val="normal0"/>
    <w:next w:val="normal0"/>
    <w:rsid w:val="000670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670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670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670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670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670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70D8"/>
  </w:style>
  <w:style w:type="paragraph" w:styleId="Title">
    <w:name w:val="Title"/>
    <w:basedOn w:val="normal0"/>
    <w:next w:val="normal0"/>
    <w:rsid w:val="000670D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670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670D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</cp:lastModifiedBy>
  <cp:revision>4</cp:revision>
  <dcterms:created xsi:type="dcterms:W3CDTF">2023-05-26T15:47:00Z</dcterms:created>
  <dcterms:modified xsi:type="dcterms:W3CDTF">2023-06-11T17:03:00Z</dcterms:modified>
</cp:coreProperties>
</file>